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93" w:rsidRPr="0070712F" w:rsidRDefault="005A7187" w:rsidP="00865FB4">
      <w:pPr>
        <w:rPr>
          <w:rFonts w:ascii="Arial" w:hAnsi="Arial"/>
          <w:sz w:val="22"/>
          <w:szCs w:val="22"/>
        </w:rPr>
      </w:pPr>
      <w:r w:rsidRPr="00910E19">
        <w:rPr>
          <w:rFonts w:ascii="Arial" w:hAnsi="Arial"/>
          <w:bCs/>
          <w:sz w:val="26"/>
          <w:szCs w:val="26"/>
        </w:rPr>
        <w:tab/>
        <w:t xml:space="preserve"> </w:t>
      </w:r>
    </w:p>
    <w:p w:rsidR="00865FB4" w:rsidRPr="00865FB4" w:rsidRDefault="00865FB4" w:rsidP="00865FB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865FB4">
        <w:rPr>
          <w:rFonts w:ascii="Arial" w:hAnsi="Arial"/>
          <w:b/>
          <w:sz w:val="26"/>
          <w:szCs w:val="26"/>
        </w:rPr>
        <w:t>ВНИМАНИЮ АКЦИОНЕРОВ</w:t>
      </w:r>
    </w:p>
    <w:p w:rsidR="00865FB4" w:rsidRPr="00865FB4" w:rsidRDefault="00865FB4" w:rsidP="00865FB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>Акционерного общества</w:t>
      </w:r>
    </w:p>
    <w:p w:rsidR="00865FB4" w:rsidRPr="00865FB4" w:rsidRDefault="00865FB4" w:rsidP="00865FB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>«</w:t>
      </w:r>
      <w:r w:rsidR="00BF4BB7" w:rsidRPr="00865FB4">
        <w:rPr>
          <w:rFonts w:ascii="Arial" w:hAnsi="Arial"/>
          <w:bCs/>
          <w:sz w:val="26"/>
          <w:szCs w:val="26"/>
        </w:rPr>
        <w:fldChar w:fldCharType="begin"/>
      </w:r>
      <w:r w:rsidRPr="00865FB4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F4BB7" w:rsidRPr="00865FB4">
        <w:rPr>
          <w:rFonts w:ascii="Arial" w:hAnsi="Arial"/>
          <w:bCs/>
          <w:sz w:val="26"/>
          <w:szCs w:val="26"/>
        </w:rPr>
        <w:fldChar w:fldCharType="separate"/>
      </w:r>
      <w:r w:rsidRPr="00865FB4">
        <w:rPr>
          <w:rFonts w:ascii="Arial" w:hAnsi="Arial"/>
          <w:bCs/>
          <w:noProof/>
          <w:sz w:val="26"/>
          <w:szCs w:val="26"/>
        </w:rPr>
        <w:t>Плато</w:t>
      </w:r>
      <w:r w:rsidR="00BF4BB7" w:rsidRPr="00865FB4">
        <w:rPr>
          <w:rFonts w:ascii="Arial" w:hAnsi="Arial"/>
          <w:bCs/>
          <w:sz w:val="26"/>
          <w:szCs w:val="26"/>
        </w:rPr>
        <w:fldChar w:fldCharType="end"/>
      </w:r>
      <w:r w:rsidRPr="00865FB4">
        <w:rPr>
          <w:rFonts w:ascii="Arial" w:hAnsi="Arial"/>
          <w:bCs/>
          <w:sz w:val="26"/>
          <w:szCs w:val="26"/>
        </w:rPr>
        <w:t xml:space="preserve">» </w:t>
      </w:r>
    </w:p>
    <w:p w:rsidR="00865FB4" w:rsidRPr="00865FB4" w:rsidRDefault="00865FB4" w:rsidP="00865FB4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865FB4" w:rsidRPr="00865FB4" w:rsidRDefault="00865FB4" w:rsidP="00865FB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ab/>
        <w:t>Место нахождения: Р</w:t>
      </w:r>
      <w:r w:rsidRPr="00865FB4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865FB4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865FB4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865FB4">
        <w:rPr>
          <w:rFonts w:ascii="Arial" w:hAnsi="Arial" w:cs="Arial"/>
          <w:bCs/>
          <w:sz w:val="26"/>
          <w:szCs w:val="26"/>
        </w:rPr>
        <w:t>.С</w:t>
      </w:r>
      <w:proofErr w:type="gramEnd"/>
      <w:r w:rsidRPr="00865FB4">
        <w:rPr>
          <w:rFonts w:ascii="Arial" w:hAnsi="Arial" w:cs="Arial"/>
          <w:bCs/>
          <w:sz w:val="26"/>
          <w:szCs w:val="26"/>
        </w:rPr>
        <w:t>ургут.</w:t>
      </w:r>
    </w:p>
    <w:p w:rsidR="00865FB4" w:rsidRPr="00865FB4" w:rsidRDefault="00865FB4" w:rsidP="00865FB4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BF4BB7" w:rsidRPr="00865FB4">
        <w:rPr>
          <w:rFonts w:ascii="Arial" w:hAnsi="Arial"/>
          <w:bCs/>
          <w:sz w:val="26"/>
          <w:szCs w:val="26"/>
        </w:rPr>
        <w:fldChar w:fldCharType="begin"/>
      </w:r>
      <w:r w:rsidRPr="00865FB4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F4BB7" w:rsidRPr="00865FB4">
        <w:rPr>
          <w:rFonts w:ascii="Arial" w:hAnsi="Arial"/>
          <w:bCs/>
          <w:sz w:val="26"/>
          <w:szCs w:val="26"/>
        </w:rPr>
        <w:fldChar w:fldCharType="separate"/>
      </w:r>
      <w:r w:rsidRPr="00865FB4">
        <w:rPr>
          <w:rFonts w:ascii="Arial" w:hAnsi="Arial"/>
          <w:bCs/>
          <w:noProof/>
          <w:sz w:val="26"/>
          <w:szCs w:val="26"/>
        </w:rPr>
        <w:t>Плато</w:t>
      </w:r>
      <w:r w:rsidR="00BF4BB7" w:rsidRPr="00865FB4">
        <w:rPr>
          <w:rFonts w:ascii="Arial" w:hAnsi="Arial"/>
          <w:bCs/>
          <w:sz w:val="26"/>
          <w:szCs w:val="26"/>
        </w:rPr>
        <w:fldChar w:fldCharType="end"/>
      </w:r>
      <w:r w:rsidRPr="00865FB4">
        <w:rPr>
          <w:rFonts w:ascii="Arial" w:hAnsi="Arial"/>
          <w:bCs/>
          <w:sz w:val="26"/>
          <w:szCs w:val="26"/>
        </w:rPr>
        <w:t>» (далее – Общество)</w:t>
      </w:r>
      <w:r w:rsidRPr="00865FB4">
        <w:rPr>
          <w:rFonts w:ascii="Arial" w:hAnsi="Arial"/>
          <w:b/>
          <w:bCs/>
          <w:sz w:val="26"/>
          <w:szCs w:val="26"/>
        </w:rPr>
        <w:t xml:space="preserve"> </w:t>
      </w:r>
      <w:r w:rsidRPr="00865FB4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BF4BB7" w:rsidRPr="00865FB4">
        <w:rPr>
          <w:rFonts w:ascii="Arial" w:hAnsi="Arial"/>
          <w:bCs/>
          <w:sz w:val="26"/>
          <w:szCs w:val="26"/>
        </w:rPr>
        <w:fldChar w:fldCharType="begin"/>
      </w:r>
      <w:r w:rsidRPr="00865FB4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BF4BB7" w:rsidRPr="00865FB4">
        <w:rPr>
          <w:rFonts w:ascii="Arial" w:hAnsi="Arial"/>
          <w:bCs/>
          <w:sz w:val="26"/>
          <w:szCs w:val="26"/>
        </w:rPr>
        <w:fldChar w:fldCharType="separate"/>
      </w:r>
      <w:r w:rsidRPr="00865FB4">
        <w:rPr>
          <w:rFonts w:ascii="Arial" w:hAnsi="Arial"/>
          <w:bCs/>
          <w:noProof/>
          <w:sz w:val="26"/>
          <w:szCs w:val="26"/>
        </w:rPr>
        <w:t>20 апреля 2021</w:t>
      </w:r>
      <w:r w:rsidR="00BF4BB7" w:rsidRPr="00865FB4">
        <w:rPr>
          <w:rFonts w:ascii="Arial" w:hAnsi="Arial"/>
          <w:bCs/>
          <w:sz w:val="26"/>
          <w:szCs w:val="26"/>
        </w:rPr>
        <w:fldChar w:fldCharType="end"/>
      </w:r>
      <w:r w:rsidRPr="00865FB4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>Дата окончания приема бюллетеней для голосования: 20 апреля 2021 года.</w:t>
      </w:r>
    </w:p>
    <w:p w:rsidR="00865FB4" w:rsidRPr="00865FB4" w:rsidRDefault="00865FB4" w:rsidP="00865FB4">
      <w:pPr>
        <w:ind w:firstLine="709"/>
        <w:jc w:val="both"/>
        <w:rPr>
          <w:rFonts w:ascii="Arial" w:hAnsi="Arial"/>
          <w:sz w:val="26"/>
        </w:rPr>
      </w:pPr>
      <w:r w:rsidRPr="00865FB4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865FB4">
        <w:rPr>
          <w:rFonts w:ascii="Arial" w:hAnsi="Arial"/>
          <w:sz w:val="26"/>
        </w:rPr>
        <w:t>.Э</w:t>
      </w:r>
      <w:proofErr w:type="gramEnd"/>
      <w:r w:rsidRPr="00865FB4">
        <w:rPr>
          <w:rFonts w:ascii="Arial" w:hAnsi="Arial"/>
          <w:sz w:val="26"/>
        </w:rPr>
        <w:t>нтузиастов, д.52/1, г.Сургут, Ханты – Мансийский автономный округ – </w:t>
      </w:r>
      <w:proofErr w:type="spellStart"/>
      <w:r w:rsidRPr="00865FB4">
        <w:rPr>
          <w:rFonts w:ascii="Arial" w:hAnsi="Arial"/>
          <w:sz w:val="26"/>
        </w:rPr>
        <w:t>Югра</w:t>
      </w:r>
      <w:proofErr w:type="spellEnd"/>
      <w:r w:rsidRPr="00865FB4">
        <w:rPr>
          <w:rFonts w:ascii="Arial" w:hAnsi="Arial"/>
          <w:sz w:val="26"/>
        </w:rPr>
        <w:t xml:space="preserve">, Тюменская область, 628415. </w:t>
      </w:r>
    </w:p>
    <w:p w:rsidR="00865FB4" w:rsidRPr="00865FB4" w:rsidRDefault="00865FB4" w:rsidP="00865FB4">
      <w:pPr>
        <w:ind w:firstLine="709"/>
        <w:jc w:val="both"/>
        <w:rPr>
          <w:rFonts w:ascii="Arial" w:hAnsi="Arial"/>
          <w:sz w:val="26"/>
        </w:rPr>
      </w:pPr>
      <w:r w:rsidRPr="00865FB4">
        <w:rPr>
          <w:rFonts w:ascii="Arial" w:hAnsi="Arial"/>
          <w:sz w:val="26"/>
        </w:rPr>
        <w:t>Последний день приема бюллетеней для голосования: 19 апреля 2021 года включительно.</w:t>
      </w: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865FB4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BF4BB7" w:rsidRPr="00865FB4">
        <w:rPr>
          <w:rFonts w:ascii="Arial" w:hAnsi="Arial"/>
          <w:bCs/>
          <w:sz w:val="26"/>
          <w:szCs w:val="26"/>
        </w:rPr>
        <w:fldChar w:fldCharType="begin"/>
      </w:r>
      <w:r w:rsidRPr="00865FB4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BF4BB7" w:rsidRPr="00865FB4">
        <w:rPr>
          <w:rFonts w:ascii="Arial" w:hAnsi="Arial"/>
          <w:bCs/>
          <w:sz w:val="26"/>
          <w:szCs w:val="26"/>
        </w:rPr>
        <w:fldChar w:fldCharType="separate"/>
      </w:r>
      <w:r w:rsidRPr="00865FB4">
        <w:rPr>
          <w:rFonts w:ascii="Arial" w:hAnsi="Arial"/>
          <w:bCs/>
          <w:noProof/>
          <w:sz w:val="26"/>
          <w:szCs w:val="26"/>
        </w:rPr>
        <w:t>29 марта 2021</w:t>
      </w:r>
      <w:r w:rsidR="00BF4BB7" w:rsidRPr="00865FB4">
        <w:rPr>
          <w:rFonts w:ascii="Arial" w:hAnsi="Arial"/>
          <w:bCs/>
          <w:sz w:val="26"/>
          <w:szCs w:val="26"/>
        </w:rPr>
        <w:fldChar w:fldCharType="end"/>
      </w:r>
      <w:r w:rsidRPr="00865FB4">
        <w:rPr>
          <w:rFonts w:ascii="Arial" w:hAnsi="Arial"/>
          <w:bCs/>
          <w:sz w:val="26"/>
          <w:szCs w:val="26"/>
        </w:rPr>
        <w:t xml:space="preserve"> года.</w:t>
      </w:r>
    </w:p>
    <w:p w:rsidR="00865FB4" w:rsidRPr="00865FB4" w:rsidRDefault="00865FB4" w:rsidP="00865FB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8"/>
          <w:szCs w:val="8"/>
        </w:rPr>
      </w:pPr>
    </w:p>
    <w:p w:rsidR="00865FB4" w:rsidRPr="00865FB4" w:rsidRDefault="00865FB4" w:rsidP="00865F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865FB4" w:rsidRPr="00865FB4" w:rsidRDefault="00865FB4" w:rsidP="00865FB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865FB4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sz w:val="26"/>
          <w:szCs w:val="26"/>
        </w:rPr>
        <w:t>Утверждение годового отчета АО «</w:t>
      </w:r>
      <w:r w:rsidR="00BF4BB7" w:rsidRPr="00865FB4">
        <w:rPr>
          <w:rFonts w:ascii="Arial" w:hAnsi="Arial" w:cs="Arial"/>
          <w:sz w:val="26"/>
          <w:szCs w:val="26"/>
        </w:rPr>
        <w:fldChar w:fldCharType="begin"/>
      </w:r>
      <w:r w:rsidRPr="00865FB4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F4BB7" w:rsidRPr="00865FB4">
        <w:rPr>
          <w:rFonts w:ascii="Arial" w:hAnsi="Arial" w:cs="Arial"/>
          <w:sz w:val="26"/>
          <w:szCs w:val="26"/>
        </w:rPr>
        <w:fldChar w:fldCharType="separate"/>
      </w:r>
      <w:r w:rsidRPr="00865FB4">
        <w:rPr>
          <w:rFonts w:ascii="Arial" w:hAnsi="Arial" w:cs="Arial"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sz w:val="26"/>
          <w:szCs w:val="26"/>
        </w:rPr>
        <w:t xml:space="preserve">» за 2020 год. 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BF4BB7" w:rsidRPr="00865FB4">
        <w:rPr>
          <w:rFonts w:ascii="Arial" w:hAnsi="Arial" w:cs="Arial"/>
          <w:sz w:val="26"/>
          <w:szCs w:val="26"/>
        </w:rPr>
        <w:fldChar w:fldCharType="begin"/>
      </w:r>
      <w:r w:rsidRPr="00865FB4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F4BB7" w:rsidRPr="00865FB4">
        <w:rPr>
          <w:rFonts w:ascii="Arial" w:hAnsi="Arial" w:cs="Arial"/>
          <w:sz w:val="26"/>
          <w:szCs w:val="26"/>
        </w:rPr>
        <w:fldChar w:fldCharType="separate"/>
      </w:r>
      <w:r w:rsidRPr="00865FB4">
        <w:rPr>
          <w:rFonts w:ascii="Arial" w:hAnsi="Arial" w:cs="Arial"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sz w:val="26"/>
          <w:szCs w:val="26"/>
        </w:rPr>
        <w:t>» за 2020 год.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BF4BB7" w:rsidRPr="00865FB4">
        <w:rPr>
          <w:rFonts w:ascii="Arial" w:hAnsi="Arial" w:cs="Arial"/>
          <w:sz w:val="26"/>
          <w:szCs w:val="26"/>
        </w:rPr>
        <w:fldChar w:fldCharType="begin"/>
      </w:r>
      <w:r w:rsidRPr="00865FB4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BF4BB7" w:rsidRPr="00865FB4">
        <w:rPr>
          <w:rFonts w:ascii="Arial" w:hAnsi="Arial" w:cs="Arial"/>
          <w:sz w:val="26"/>
          <w:szCs w:val="26"/>
        </w:rPr>
        <w:fldChar w:fldCharType="separate"/>
      </w:r>
      <w:r w:rsidRPr="00865FB4">
        <w:rPr>
          <w:rFonts w:ascii="Arial" w:hAnsi="Arial" w:cs="Arial"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sz w:val="26"/>
          <w:szCs w:val="26"/>
        </w:rPr>
        <w:t>» по результатам 2020 года.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BF4BB7" w:rsidRPr="00865FB4">
        <w:rPr>
          <w:rFonts w:ascii="Arial" w:hAnsi="Arial" w:cs="Arial"/>
          <w:sz w:val="26"/>
          <w:szCs w:val="26"/>
        </w:rPr>
        <w:fldChar w:fldCharType="begin"/>
      </w:r>
      <w:r w:rsidRPr="00865FB4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F4BB7" w:rsidRPr="00865FB4">
        <w:rPr>
          <w:rFonts w:ascii="Arial" w:hAnsi="Arial" w:cs="Arial"/>
          <w:sz w:val="26"/>
          <w:szCs w:val="26"/>
        </w:rPr>
        <w:fldChar w:fldCharType="separate"/>
      </w:r>
      <w:r w:rsidRPr="00865FB4">
        <w:rPr>
          <w:rFonts w:ascii="Arial" w:hAnsi="Arial" w:cs="Arial"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sz w:val="26"/>
          <w:szCs w:val="26"/>
        </w:rPr>
        <w:t>».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865FB4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865FB4">
        <w:rPr>
          <w:rFonts w:ascii="Arial" w:hAnsi="Arial" w:cs="Arial"/>
          <w:bCs/>
          <w:sz w:val="26"/>
          <w:szCs w:val="26"/>
        </w:rPr>
        <w:t> «</w:t>
      </w:r>
      <w:r w:rsidR="00BF4BB7" w:rsidRPr="00BF4BB7">
        <w:rPr>
          <w:rFonts w:ascii="Arial" w:hAnsi="Arial" w:cs="Arial"/>
          <w:bCs/>
          <w:sz w:val="26"/>
          <w:szCs w:val="26"/>
        </w:rPr>
        <w:fldChar w:fldCharType="begin"/>
      </w:r>
      <w:r w:rsidRPr="00865FB4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F4BB7" w:rsidRPr="00BF4BB7">
        <w:rPr>
          <w:rFonts w:ascii="Arial" w:hAnsi="Arial" w:cs="Arial"/>
          <w:bCs/>
          <w:sz w:val="26"/>
          <w:szCs w:val="26"/>
        </w:rPr>
        <w:fldChar w:fldCharType="separate"/>
      </w:r>
      <w:r w:rsidRPr="00865FB4">
        <w:rPr>
          <w:rFonts w:ascii="Arial" w:hAnsi="Arial" w:cs="Arial"/>
          <w:bCs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bCs/>
          <w:sz w:val="26"/>
          <w:szCs w:val="26"/>
        </w:rPr>
        <w:t>».</w:t>
      </w:r>
    </w:p>
    <w:p w:rsidR="00865FB4" w:rsidRPr="00865FB4" w:rsidRDefault="00865FB4" w:rsidP="00865FB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865FB4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BF4BB7" w:rsidRPr="00BF4BB7">
        <w:rPr>
          <w:rFonts w:ascii="Arial" w:hAnsi="Arial" w:cs="Arial"/>
          <w:bCs/>
          <w:sz w:val="26"/>
          <w:szCs w:val="26"/>
        </w:rPr>
        <w:fldChar w:fldCharType="begin"/>
      </w:r>
      <w:r w:rsidRPr="00865FB4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F4BB7" w:rsidRPr="00BF4BB7">
        <w:rPr>
          <w:rFonts w:ascii="Arial" w:hAnsi="Arial" w:cs="Arial"/>
          <w:bCs/>
          <w:sz w:val="26"/>
          <w:szCs w:val="26"/>
        </w:rPr>
        <w:fldChar w:fldCharType="separate"/>
      </w:r>
      <w:r w:rsidRPr="00865FB4">
        <w:rPr>
          <w:rFonts w:ascii="Arial" w:hAnsi="Arial" w:cs="Arial"/>
          <w:bCs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sz w:val="26"/>
          <w:szCs w:val="26"/>
        </w:rPr>
        <w:fldChar w:fldCharType="end"/>
      </w:r>
      <w:r w:rsidRPr="00865FB4">
        <w:rPr>
          <w:rFonts w:ascii="Arial" w:hAnsi="Arial" w:cs="Arial"/>
          <w:bCs/>
          <w:sz w:val="26"/>
          <w:szCs w:val="26"/>
        </w:rPr>
        <w:t>» на 2021 год.</w:t>
      </w:r>
    </w:p>
    <w:p w:rsidR="00865FB4" w:rsidRPr="00865FB4" w:rsidRDefault="00865FB4" w:rsidP="00865FB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65FB4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865FB4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865FB4">
        <w:rPr>
          <w:rFonts w:ascii="Arial" w:hAnsi="Arial" w:cs="Arial"/>
          <w:bCs/>
          <w:sz w:val="26"/>
          <w:szCs w:val="26"/>
        </w:rPr>
        <w:t> «</w:t>
      </w:r>
      <w:r w:rsidR="00BF4BB7" w:rsidRPr="00865FB4">
        <w:rPr>
          <w:rFonts w:ascii="Arial" w:hAnsi="Arial" w:cs="Arial"/>
          <w:bCs/>
          <w:sz w:val="26"/>
          <w:szCs w:val="26"/>
        </w:rPr>
        <w:fldChar w:fldCharType="begin"/>
      </w:r>
      <w:r w:rsidRPr="00865FB4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BF4BB7" w:rsidRPr="00865FB4">
        <w:rPr>
          <w:rFonts w:ascii="Arial" w:hAnsi="Arial" w:cs="Arial"/>
          <w:bCs/>
          <w:sz w:val="26"/>
          <w:szCs w:val="26"/>
        </w:rPr>
        <w:fldChar w:fldCharType="separate"/>
      </w:r>
      <w:r w:rsidRPr="00865FB4">
        <w:rPr>
          <w:rFonts w:ascii="Arial" w:hAnsi="Arial" w:cs="Arial"/>
          <w:bCs/>
          <w:noProof/>
          <w:sz w:val="26"/>
          <w:szCs w:val="26"/>
        </w:rPr>
        <w:t>Плато</w:t>
      </w:r>
      <w:r w:rsidR="00BF4BB7" w:rsidRPr="00865FB4">
        <w:rPr>
          <w:rFonts w:ascii="Arial" w:hAnsi="Arial" w:cs="Arial"/>
          <w:bCs/>
          <w:sz w:val="26"/>
          <w:szCs w:val="26"/>
        </w:rPr>
        <w:fldChar w:fldCharType="end"/>
      </w:r>
      <w:r w:rsidRPr="00865FB4">
        <w:rPr>
          <w:rFonts w:ascii="Arial" w:hAnsi="Arial" w:cs="Arial"/>
          <w:bCs/>
          <w:sz w:val="26"/>
          <w:szCs w:val="26"/>
        </w:rPr>
        <w:t>».</w:t>
      </w: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865FB4" w:rsidRPr="00865FB4" w:rsidRDefault="00865FB4" w:rsidP="00865FB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865FB4" w:rsidRPr="00865FB4" w:rsidRDefault="00865FB4" w:rsidP="00865FB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2D2D96" w:rsidRDefault="00865FB4" w:rsidP="00865FB4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65FB4">
        <w:rPr>
          <w:rFonts w:ascii="Arial" w:hAnsi="Arial" w:cs="Arial"/>
          <w:sz w:val="22"/>
          <w:szCs w:val="22"/>
        </w:rPr>
        <w:t>С информ</w:t>
      </w:r>
      <w:r w:rsidR="002D2D96">
        <w:rPr>
          <w:rFonts w:ascii="Arial" w:hAnsi="Arial" w:cs="Arial"/>
          <w:sz w:val="22"/>
          <w:szCs w:val="22"/>
        </w:rPr>
        <w:t>ацией (материалами), подлежащей</w:t>
      </w:r>
      <w:r w:rsidRPr="00865FB4">
        <w:rPr>
          <w:rFonts w:ascii="Arial" w:hAnsi="Arial" w:cs="Arial"/>
          <w:sz w:val="22"/>
          <w:szCs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BF4BB7" w:rsidRPr="00865FB4">
        <w:rPr>
          <w:rFonts w:ascii="Arial" w:hAnsi="Arial" w:cs="Arial"/>
          <w:sz w:val="22"/>
          <w:szCs w:val="22"/>
        </w:rPr>
        <w:fldChar w:fldCharType="begin"/>
      </w:r>
      <w:r w:rsidRPr="00865FB4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BF4BB7" w:rsidRPr="00865FB4">
        <w:rPr>
          <w:rFonts w:ascii="Arial" w:hAnsi="Arial" w:cs="Arial"/>
          <w:sz w:val="22"/>
          <w:szCs w:val="22"/>
        </w:rPr>
        <w:fldChar w:fldCharType="separate"/>
      </w:r>
      <w:r w:rsidR="00BF4BB7" w:rsidRPr="00865FB4">
        <w:rPr>
          <w:rFonts w:ascii="Arial" w:hAnsi="Arial"/>
          <w:sz w:val="22"/>
          <w:szCs w:val="22"/>
        </w:rPr>
        <w:fldChar w:fldCharType="begin"/>
      </w:r>
      <w:r w:rsidRPr="00865FB4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BF4BB7" w:rsidRPr="00865FB4">
        <w:rPr>
          <w:rFonts w:ascii="Arial" w:hAnsi="Arial"/>
          <w:sz w:val="22"/>
          <w:szCs w:val="22"/>
        </w:rPr>
        <w:fldChar w:fldCharType="separate"/>
      </w:r>
      <w:r w:rsidRPr="00865FB4">
        <w:rPr>
          <w:rFonts w:ascii="Arial" w:hAnsi="Arial"/>
          <w:noProof/>
          <w:sz w:val="22"/>
          <w:szCs w:val="22"/>
        </w:rPr>
        <w:t>29 марта</w:t>
      </w:r>
      <w:r w:rsidR="00BF4BB7" w:rsidRPr="00865FB4">
        <w:rPr>
          <w:rFonts w:ascii="Arial" w:hAnsi="Arial"/>
          <w:sz w:val="22"/>
          <w:szCs w:val="22"/>
        </w:rPr>
        <w:fldChar w:fldCharType="end"/>
      </w:r>
      <w:r w:rsidRPr="00865FB4">
        <w:rPr>
          <w:rFonts w:ascii="Arial" w:hAnsi="Arial" w:cs="Arial"/>
          <w:noProof/>
          <w:sz w:val="22"/>
          <w:szCs w:val="22"/>
        </w:rPr>
        <w:t xml:space="preserve"> 2021 года </w:t>
      </w:r>
      <w:r w:rsidR="00BF4BB7" w:rsidRPr="00865FB4">
        <w:rPr>
          <w:rFonts w:ascii="Arial" w:hAnsi="Arial" w:cs="Arial"/>
          <w:sz w:val="22"/>
          <w:szCs w:val="22"/>
        </w:rPr>
        <w:fldChar w:fldCharType="end"/>
      </w:r>
      <w:r w:rsidRPr="00865FB4">
        <w:rPr>
          <w:rFonts w:ascii="Arial" w:hAnsi="Arial" w:cs="Arial"/>
          <w:sz w:val="22"/>
          <w:szCs w:val="22"/>
        </w:rPr>
        <w:t xml:space="preserve">по адресу: </w:t>
      </w:r>
      <w:r w:rsidRPr="00865FB4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865FB4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865FB4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865FB4">
        <w:rPr>
          <w:rFonts w:ascii="Arial" w:hAnsi="Arial" w:cs="Arial"/>
          <w:bCs/>
          <w:sz w:val="22"/>
          <w:szCs w:val="22"/>
        </w:rPr>
        <w:t>.С</w:t>
      </w:r>
      <w:proofErr w:type="gramEnd"/>
      <w:r w:rsidRPr="00865FB4">
        <w:rPr>
          <w:rFonts w:ascii="Arial" w:hAnsi="Arial" w:cs="Arial"/>
          <w:bCs/>
          <w:sz w:val="22"/>
          <w:szCs w:val="22"/>
        </w:rPr>
        <w:t>ургут, ул.Энтузиастов, 52/1, офис 205, в течение каждого рабочего дня с 9-00 до 12-00 и с 14-00 до 17-00. Контактный телефон в г</w:t>
      </w:r>
      <w:proofErr w:type="gramStart"/>
      <w:r w:rsidRPr="00865FB4">
        <w:rPr>
          <w:rFonts w:ascii="Arial" w:hAnsi="Arial" w:cs="Arial"/>
          <w:bCs/>
          <w:sz w:val="22"/>
          <w:szCs w:val="22"/>
        </w:rPr>
        <w:t>.С</w:t>
      </w:r>
      <w:proofErr w:type="gramEnd"/>
      <w:r w:rsidRPr="00865FB4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865FB4" w:rsidRPr="0070712F" w:rsidRDefault="00865FB4" w:rsidP="00865FB4">
      <w:pPr>
        <w:jc w:val="both"/>
        <w:rPr>
          <w:rFonts w:ascii="Arial" w:hAnsi="Arial"/>
          <w:sz w:val="22"/>
          <w:szCs w:val="22"/>
        </w:rPr>
      </w:pPr>
      <w:r w:rsidRPr="00865FB4">
        <w:rPr>
          <w:rFonts w:ascii="Arial" w:hAnsi="Arial" w:cs="Arial"/>
          <w:bCs/>
          <w:sz w:val="22"/>
          <w:szCs w:val="22"/>
        </w:rPr>
        <w:t xml:space="preserve">(3462) </w:t>
      </w:r>
      <w:r w:rsidR="00BF4BB7" w:rsidRPr="00865FB4">
        <w:rPr>
          <w:rFonts w:ascii="Arial" w:hAnsi="Arial" w:cs="Arial"/>
          <w:bCs/>
          <w:sz w:val="22"/>
          <w:szCs w:val="22"/>
        </w:rPr>
        <w:fldChar w:fldCharType="begin"/>
      </w:r>
      <w:r w:rsidRPr="00865FB4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BF4BB7" w:rsidRPr="00865FB4">
        <w:rPr>
          <w:rFonts w:ascii="Arial" w:hAnsi="Arial" w:cs="Arial"/>
          <w:bCs/>
          <w:sz w:val="22"/>
          <w:szCs w:val="22"/>
        </w:rPr>
        <w:fldChar w:fldCharType="separate"/>
      </w:r>
      <w:r w:rsidRPr="00865FB4">
        <w:rPr>
          <w:rFonts w:ascii="Arial" w:hAnsi="Arial" w:cs="Arial"/>
          <w:bCs/>
          <w:noProof/>
          <w:sz w:val="22"/>
          <w:szCs w:val="22"/>
        </w:rPr>
        <w:t>42-76-</w:t>
      </w:r>
      <w:r w:rsidR="00BF4BB7" w:rsidRPr="00865FB4">
        <w:rPr>
          <w:rFonts w:ascii="Arial" w:hAnsi="Arial" w:cs="Arial"/>
          <w:bCs/>
          <w:sz w:val="22"/>
          <w:szCs w:val="22"/>
        </w:rPr>
        <w:fldChar w:fldCharType="end"/>
      </w:r>
      <w:r w:rsidRPr="00865FB4">
        <w:rPr>
          <w:rFonts w:ascii="Arial" w:hAnsi="Arial" w:cs="Arial"/>
          <w:bCs/>
          <w:sz w:val="22"/>
          <w:szCs w:val="22"/>
        </w:rPr>
        <w:t>60.</w:t>
      </w:r>
    </w:p>
    <w:p w:rsidR="00865FB4" w:rsidRPr="00910E19" w:rsidRDefault="00865FB4" w:rsidP="00865FB4">
      <w:pPr>
        <w:rPr>
          <w:rFonts w:asciiTheme="minorHAnsi" w:hAnsiTheme="minorHAnsi"/>
        </w:rPr>
      </w:pPr>
    </w:p>
    <w:p w:rsidR="00BC7293" w:rsidRPr="002D2D96" w:rsidRDefault="00BC7293" w:rsidP="00910E19">
      <w:pPr>
        <w:rPr>
          <w:rFonts w:asciiTheme="minorHAnsi" w:hAnsiTheme="minorHAnsi"/>
        </w:rPr>
      </w:pPr>
    </w:p>
    <w:sectPr w:rsidR="00BC7293" w:rsidRPr="002D2D96" w:rsidSect="008D030D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3437A"/>
    <w:rsid w:val="00090A83"/>
    <w:rsid w:val="000C23C3"/>
    <w:rsid w:val="000F19AF"/>
    <w:rsid w:val="000F5506"/>
    <w:rsid w:val="000F74E3"/>
    <w:rsid w:val="00127A21"/>
    <w:rsid w:val="001B5B47"/>
    <w:rsid w:val="001C4367"/>
    <w:rsid w:val="001C7303"/>
    <w:rsid w:val="001E148F"/>
    <w:rsid w:val="001F0BEE"/>
    <w:rsid w:val="00215726"/>
    <w:rsid w:val="0026498D"/>
    <w:rsid w:val="00267A64"/>
    <w:rsid w:val="00276D5F"/>
    <w:rsid w:val="002D2D96"/>
    <w:rsid w:val="00310C7F"/>
    <w:rsid w:val="00325547"/>
    <w:rsid w:val="003458F5"/>
    <w:rsid w:val="003B776F"/>
    <w:rsid w:val="00412242"/>
    <w:rsid w:val="00414436"/>
    <w:rsid w:val="00457DEA"/>
    <w:rsid w:val="004D17F8"/>
    <w:rsid w:val="005223D1"/>
    <w:rsid w:val="005A5443"/>
    <w:rsid w:val="005A7187"/>
    <w:rsid w:val="005D43AB"/>
    <w:rsid w:val="005F32C4"/>
    <w:rsid w:val="0067246E"/>
    <w:rsid w:val="006933A8"/>
    <w:rsid w:val="006F3981"/>
    <w:rsid w:val="0070712F"/>
    <w:rsid w:val="00724EE8"/>
    <w:rsid w:val="007701F9"/>
    <w:rsid w:val="00865FB4"/>
    <w:rsid w:val="008969A2"/>
    <w:rsid w:val="008D030D"/>
    <w:rsid w:val="008E2266"/>
    <w:rsid w:val="00910E19"/>
    <w:rsid w:val="009140C7"/>
    <w:rsid w:val="0092797E"/>
    <w:rsid w:val="00950473"/>
    <w:rsid w:val="00951199"/>
    <w:rsid w:val="009637F7"/>
    <w:rsid w:val="00972EFE"/>
    <w:rsid w:val="00976E60"/>
    <w:rsid w:val="009E55BF"/>
    <w:rsid w:val="009F2E8A"/>
    <w:rsid w:val="00A2786D"/>
    <w:rsid w:val="00A85375"/>
    <w:rsid w:val="00AC6C77"/>
    <w:rsid w:val="00AE43F3"/>
    <w:rsid w:val="00B00982"/>
    <w:rsid w:val="00B44DCF"/>
    <w:rsid w:val="00B62589"/>
    <w:rsid w:val="00B93CCF"/>
    <w:rsid w:val="00BB1D85"/>
    <w:rsid w:val="00BC7293"/>
    <w:rsid w:val="00BE1484"/>
    <w:rsid w:val="00BE23C2"/>
    <w:rsid w:val="00BF4BB7"/>
    <w:rsid w:val="00C3662D"/>
    <w:rsid w:val="00C900CB"/>
    <w:rsid w:val="00CA277A"/>
    <w:rsid w:val="00CC66F3"/>
    <w:rsid w:val="00CD4418"/>
    <w:rsid w:val="00CF1560"/>
    <w:rsid w:val="00DB381A"/>
    <w:rsid w:val="00DB5795"/>
    <w:rsid w:val="00DF3D21"/>
    <w:rsid w:val="00E01B26"/>
    <w:rsid w:val="00E12053"/>
    <w:rsid w:val="00E512AE"/>
    <w:rsid w:val="00E52B64"/>
    <w:rsid w:val="00EA782A"/>
    <w:rsid w:val="00EB5AB8"/>
    <w:rsid w:val="00ED3930"/>
    <w:rsid w:val="00EE0BE7"/>
    <w:rsid w:val="00EE2CBB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30</cp:revision>
  <cp:lastPrinted>2015-03-26T11:14:00Z</cp:lastPrinted>
  <dcterms:created xsi:type="dcterms:W3CDTF">2013-03-28T05:14:00Z</dcterms:created>
  <dcterms:modified xsi:type="dcterms:W3CDTF">2021-03-29T04:11:00Z</dcterms:modified>
</cp:coreProperties>
</file>